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31" w:rsidRPr="00DD3513" w:rsidRDefault="00360D31" w:rsidP="00360D31">
      <w:pPr>
        <w:widowControl w:val="0"/>
        <w:jc w:val="center"/>
        <w:rPr>
          <w:b/>
          <w:i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СТРАНОВЕДЕНИЕ КИТАЯ.</w:t>
      </w:r>
      <w:r w:rsidR="00DD3513">
        <w:rPr>
          <w:b/>
          <w:sz w:val="28"/>
          <w:szCs w:val="28"/>
          <w:lang w:val="be-BY"/>
        </w:rPr>
        <w:t xml:space="preserve"> </w:t>
      </w:r>
      <w:r w:rsidR="00DD3513" w:rsidRPr="00DD3513">
        <w:rPr>
          <w:b/>
          <w:i/>
          <w:sz w:val="28"/>
          <w:szCs w:val="28"/>
          <w:lang w:val="be-BY"/>
        </w:rPr>
        <w:t>Пр. Букатая А.М.</w:t>
      </w:r>
    </w:p>
    <w:p w:rsidR="00360D31" w:rsidRPr="003B4F62" w:rsidRDefault="007E0508" w:rsidP="00360D31">
      <w:pPr>
        <w:widowControl w:val="0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Темы и вопросы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20E25">
        <w:rPr>
          <w:sz w:val="28"/>
          <w:szCs w:val="28"/>
        </w:rPr>
        <w:t>Предмет «Страноведение Китая» и его место в процессе обучения к</w:t>
      </w:r>
      <w:r>
        <w:rPr>
          <w:sz w:val="28"/>
          <w:szCs w:val="28"/>
        </w:rPr>
        <w:t xml:space="preserve">итайскому языку. </w:t>
      </w:r>
      <w:r w:rsidRPr="00C20E25">
        <w:rPr>
          <w:sz w:val="28"/>
          <w:szCs w:val="28"/>
        </w:rPr>
        <w:t xml:space="preserve">Географическое положение и территория Китая. Политическая карта.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Рельеф. </w:t>
      </w:r>
      <w:r w:rsidRPr="00C20E25">
        <w:rPr>
          <w:sz w:val="28"/>
          <w:szCs w:val="28"/>
        </w:rPr>
        <w:t>Водные ресур</w:t>
      </w:r>
      <w:r>
        <w:rPr>
          <w:sz w:val="28"/>
          <w:szCs w:val="28"/>
        </w:rPr>
        <w:t>сы.</w:t>
      </w:r>
      <w:r w:rsidRPr="00C20E2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C20E25">
        <w:rPr>
          <w:sz w:val="28"/>
          <w:szCs w:val="28"/>
        </w:rPr>
        <w:t xml:space="preserve">рупнейшие рукотворные сооружения: </w:t>
      </w:r>
      <w:r>
        <w:rPr>
          <w:sz w:val="28"/>
          <w:szCs w:val="28"/>
        </w:rPr>
        <w:t xml:space="preserve">история возведения. </w:t>
      </w:r>
      <w:r w:rsidRPr="00C20E25">
        <w:rPr>
          <w:sz w:val="28"/>
          <w:szCs w:val="28"/>
        </w:rPr>
        <w:t>Климатические особенности. Земельные и природные ресурс</w:t>
      </w:r>
      <w:r>
        <w:rPr>
          <w:sz w:val="28"/>
          <w:szCs w:val="28"/>
        </w:rPr>
        <w:t xml:space="preserve">ы. Особенности флоры и фауны. 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20E25">
        <w:rPr>
          <w:sz w:val="28"/>
          <w:szCs w:val="28"/>
        </w:rPr>
        <w:t xml:space="preserve">Население КНР. Национальные меньшинства. </w:t>
      </w:r>
      <w:proofErr w:type="spellStart"/>
      <w:r w:rsidRPr="00C20E25">
        <w:rPr>
          <w:sz w:val="28"/>
          <w:szCs w:val="28"/>
        </w:rPr>
        <w:t>Ханьская</w:t>
      </w:r>
      <w:proofErr w:type="spellEnd"/>
      <w:r w:rsidRPr="00C20E25">
        <w:rPr>
          <w:sz w:val="28"/>
          <w:szCs w:val="28"/>
        </w:rPr>
        <w:t xml:space="preserve"> национальность. Демографическая ситуация, социальные особенности экономического развития. Явления миграции.</w:t>
      </w:r>
      <w:r>
        <w:rPr>
          <w:sz w:val="28"/>
          <w:szCs w:val="28"/>
        </w:rPr>
        <w:t xml:space="preserve">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20E25">
        <w:rPr>
          <w:sz w:val="28"/>
          <w:szCs w:val="28"/>
        </w:rPr>
        <w:t xml:space="preserve">Сохранение национальной культуры. Некоторые особенности национальной политики (к укреплению социальной стабильности </w:t>
      </w:r>
      <w:proofErr w:type="gramStart"/>
      <w:r w:rsidRPr="00C20E25">
        <w:rPr>
          <w:sz w:val="28"/>
          <w:szCs w:val="28"/>
        </w:rPr>
        <w:t>в</w:t>
      </w:r>
      <w:proofErr w:type="gramEnd"/>
      <w:r w:rsidRPr="00C20E25">
        <w:rPr>
          <w:sz w:val="28"/>
          <w:szCs w:val="28"/>
        </w:rPr>
        <w:t xml:space="preserve"> ТАР, СУАР и др.)</w:t>
      </w:r>
      <w:r>
        <w:rPr>
          <w:sz w:val="28"/>
          <w:szCs w:val="28"/>
        </w:rPr>
        <w:t>. П</w:t>
      </w:r>
      <w:r w:rsidRPr="00C20E25">
        <w:rPr>
          <w:sz w:val="28"/>
          <w:szCs w:val="28"/>
        </w:rPr>
        <w:t>раздники. Особенности летоисчис</w:t>
      </w:r>
      <w:r>
        <w:rPr>
          <w:sz w:val="28"/>
          <w:szCs w:val="28"/>
        </w:rPr>
        <w:t xml:space="preserve">ления в древнем Китае.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E441C">
        <w:rPr>
          <w:sz w:val="28"/>
          <w:szCs w:val="28"/>
        </w:rPr>
        <w:t xml:space="preserve">Система административного деления КНР. Административные единицы. Особые административные районы Сянган и </w:t>
      </w:r>
      <w:proofErr w:type="spellStart"/>
      <w:r w:rsidRPr="001E441C">
        <w:rPr>
          <w:sz w:val="28"/>
          <w:szCs w:val="28"/>
        </w:rPr>
        <w:t>Аомэнь</w:t>
      </w:r>
      <w:proofErr w:type="spellEnd"/>
      <w:r w:rsidRPr="001E441C">
        <w:rPr>
          <w:sz w:val="28"/>
          <w:szCs w:val="28"/>
        </w:rPr>
        <w:t xml:space="preserve">: история возникновения. Административные центры.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E441C">
        <w:rPr>
          <w:sz w:val="28"/>
          <w:szCs w:val="28"/>
        </w:rPr>
        <w:t xml:space="preserve">Особенности политической системы КНР. Конституция. Государственная символика: флаг, герб, гимн. Высшие органы государственной власти: Центральные органы КПК и их деятельность. Политбюро ЦК КПК.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E441C">
        <w:rPr>
          <w:sz w:val="28"/>
          <w:szCs w:val="28"/>
        </w:rPr>
        <w:t>Развитие народного хозяйства и реформа экономической системы.</w:t>
      </w:r>
      <w:r>
        <w:rPr>
          <w:sz w:val="28"/>
          <w:szCs w:val="28"/>
        </w:rPr>
        <w:t xml:space="preserve"> </w:t>
      </w:r>
      <w:r w:rsidRPr="001E441C">
        <w:rPr>
          <w:sz w:val="28"/>
          <w:szCs w:val="28"/>
        </w:rPr>
        <w:t>Социалистическая рыночная экономика. Особенности построения соц</w:t>
      </w:r>
      <w:r>
        <w:rPr>
          <w:sz w:val="28"/>
          <w:szCs w:val="28"/>
        </w:rPr>
        <w:t xml:space="preserve">иализма с китайской спецификой. </w:t>
      </w:r>
      <w:r w:rsidRPr="00817C22">
        <w:rPr>
          <w:sz w:val="28"/>
          <w:szCs w:val="28"/>
        </w:rPr>
        <w:t>Научно-техническая революция в период реформ (китайская специфика).</w:t>
      </w:r>
      <w:r w:rsidRPr="001E441C">
        <w:rPr>
          <w:sz w:val="28"/>
          <w:szCs w:val="28"/>
        </w:rPr>
        <w:t xml:space="preserve">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B2583">
        <w:rPr>
          <w:sz w:val="28"/>
          <w:szCs w:val="28"/>
        </w:rPr>
        <w:t xml:space="preserve">Политика открытости Китая внешнему миру. Модель выстраивания дипломатических связей в Древнем Китае. Внешняя политика и международные отношения (основные направления).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74997">
        <w:rPr>
          <w:sz w:val="28"/>
          <w:szCs w:val="28"/>
        </w:rPr>
        <w:t>Идеологическая ситуация. Значение и главные принципы идейно-политического воспитания членов партии и населения. Анализ оценки прошлого страны.</w:t>
      </w:r>
      <w:r>
        <w:rPr>
          <w:sz w:val="28"/>
          <w:szCs w:val="28"/>
        </w:rPr>
        <w:t xml:space="preserve">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549A7">
        <w:rPr>
          <w:sz w:val="28"/>
          <w:szCs w:val="28"/>
        </w:rPr>
        <w:t>Система образования. Особенности обучения и работы в вузах Китая.</w:t>
      </w:r>
      <w:r>
        <w:rPr>
          <w:sz w:val="28"/>
          <w:szCs w:val="28"/>
        </w:rPr>
        <w:t xml:space="preserve"> 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Северные и северо-восточные провинции Китая. Краткая характеристика (географические особенности, административные центры, особенности развития экономики и с/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, достопримечательности). (Доклады студентов)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Восточные провинции Китая. Краткая характеристика.</w:t>
      </w:r>
      <w:r w:rsidRPr="00360D31">
        <w:rPr>
          <w:sz w:val="28"/>
          <w:szCs w:val="28"/>
        </w:rPr>
        <w:t xml:space="preserve"> </w:t>
      </w:r>
      <w:r>
        <w:rPr>
          <w:sz w:val="28"/>
          <w:szCs w:val="28"/>
        </w:rPr>
        <w:t>(Доклады студентов)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Центральные и южные провинции Китая. Краткая характеристика.</w:t>
      </w:r>
      <w:r w:rsidRPr="00360D31">
        <w:rPr>
          <w:sz w:val="28"/>
          <w:szCs w:val="28"/>
        </w:rPr>
        <w:t xml:space="preserve"> </w:t>
      </w:r>
      <w:r>
        <w:rPr>
          <w:sz w:val="28"/>
          <w:szCs w:val="28"/>
        </w:rPr>
        <w:t>(Доклады студентов)</w:t>
      </w:r>
    </w:p>
    <w:p w:rsid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Северо-западные провинции Китая. Краткая характеристика.</w:t>
      </w:r>
      <w:r w:rsidRPr="00360D31">
        <w:rPr>
          <w:sz w:val="28"/>
          <w:szCs w:val="28"/>
        </w:rPr>
        <w:t xml:space="preserve"> </w:t>
      </w:r>
      <w:r>
        <w:rPr>
          <w:sz w:val="28"/>
          <w:szCs w:val="28"/>
        </w:rPr>
        <w:t>(Доклады студентов)</w:t>
      </w:r>
    </w:p>
    <w:p w:rsidR="004F5C63" w:rsidRPr="00360D31" w:rsidRDefault="00360D31" w:rsidP="00360D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Юго-западные провинции Китая. Краткая характеристика.</w:t>
      </w:r>
      <w:r w:rsidRPr="00360D31">
        <w:rPr>
          <w:sz w:val="28"/>
          <w:szCs w:val="28"/>
        </w:rPr>
        <w:t xml:space="preserve"> </w:t>
      </w:r>
      <w:r>
        <w:rPr>
          <w:sz w:val="28"/>
          <w:szCs w:val="28"/>
        </w:rPr>
        <w:t>(Доклады студентов)</w:t>
      </w:r>
    </w:p>
    <w:sectPr w:rsidR="004F5C63" w:rsidRPr="00360D31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D2BE7"/>
    <w:multiLevelType w:val="hybridMultilevel"/>
    <w:tmpl w:val="0022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60D31"/>
    <w:rsid w:val="00000FA6"/>
    <w:rsid w:val="00010C4A"/>
    <w:rsid w:val="00010D2D"/>
    <w:rsid w:val="0002046A"/>
    <w:rsid w:val="00075CF3"/>
    <w:rsid w:val="000850C9"/>
    <w:rsid w:val="000C3AA2"/>
    <w:rsid w:val="000C687B"/>
    <w:rsid w:val="000F6E8F"/>
    <w:rsid w:val="00113FFC"/>
    <w:rsid w:val="00117C1D"/>
    <w:rsid w:val="001321E7"/>
    <w:rsid w:val="00134CCE"/>
    <w:rsid w:val="00140AA8"/>
    <w:rsid w:val="00142CCA"/>
    <w:rsid w:val="001628E1"/>
    <w:rsid w:val="00172199"/>
    <w:rsid w:val="00184AB4"/>
    <w:rsid w:val="001850B4"/>
    <w:rsid w:val="001B09B6"/>
    <w:rsid w:val="001C0FCC"/>
    <w:rsid w:val="001C1B3D"/>
    <w:rsid w:val="001C3EBF"/>
    <w:rsid w:val="001D1579"/>
    <w:rsid w:val="001D65D8"/>
    <w:rsid w:val="00201FFD"/>
    <w:rsid w:val="00253503"/>
    <w:rsid w:val="00254E98"/>
    <w:rsid w:val="00276F21"/>
    <w:rsid w:val="002865C6"/>
    <w:rsid w:val="002966CF"/>
    <w:rsid w:val="00297260"/>
    <w:rsid w:val="002B3D70"/>
    <w:rsid w:val="002B40EE"/>
    <w:rsid w:val="002C3E4B"/>
    <w:rsid w:val="002C6CB3"/>
    <w:rsid w:val="002F151F"/>
    <w:rsid w:val="002F4094"/>
    <w:rsid w:val="00306EAC"/>
    <w:rsid w:val="003100EF"/>
    <w:rsid w:val="00311CA1"/>
    <w:rsid w:val="003137F5"/>
    <w:rsid w:val="0031428C"/>
    <w:rsid w:val="00326DFE"/>
    <w:rsid w:val="0033406D"/>
    <w:rsid w:val="00360D31"/>
    <w:rsid w:val="00364B46"/>
    <w:rsid w:val="00377312"/>
    <w:rsid w:val="00377BA0"/>
    <w:rsid w:val="00387648"/>
    <w:rsid w:val="00393292"/>
    <w:rsid w:val="00393519"/>
    <w:rsid w:val="003950BB"/>
    <w:rsid w:val="00395A0A"/>
    <w:rsid w:val="003B3D5A"/>
    <w:rsid w:val="003B6544"/>
    <w:rsid w:val="003C51C6"/>
    <w:rsid w:val="003E15DE"/>
    <w:rsid w:val="003F02B4"/>
    <w:rsid w:val="004060BA"/>
    <w:rsid w:val="00415066"/>
    <w:rsid w:val="00420981"/>
    <w:rsid w:val="00423941"/>
    <w:rsid w:val="004310B4"/>
    <w:rsid w:val="0043344F"/>
    <w:rsid w:val="00437AF7"/>
    <w:rsid w:val="00451816"/>
    <w:rsid w:val="004550A1"/>
    <w:rsid w:val="00463FF6"/>
    <w:rsid w:val="00474F6C"/>
    <w:rsid w:val="00491DF9"/>
    <w:rsid w:val="00492D48"/>
    <w:rsid w:val="00493021"/>
    <w:rsid w:val="004949C6"/>
    <w:rsid w:val="00496589"/>
    <w:rsid w:val="004C214A"/>
    <w:rsid w:val="004F5C63"/>
    <w:rsid w:val="004F6176"/>
    <w:rsid w:val="0051168E"/>
    <w:rsid w:val="00520D44"/>
    <w:rsid w:val="00537157"/>
    <w:rsid w:val="00551658"/>
    <w:rsid w:val="0055200F"/>
    <w:rsid w:val="00554A5F"/>
    <w:rsid w:val="005611EC"/>
    <w:rsid w:val="005614B8"/>
    <w:rsid w:val="00566970"/>
    <w:rsid w:val="005671AA"/>
    <w:rsid w:val="00570957"/>
    <w:rsid w:val="00585559"/>
    <w:rsid w:val="00587765"/>
    <w:rsid w:val="00590E9A"/>
    <w:rsid w:val="0059178E"/>
    <w:rsid w:val="005A5768"/>
    <w:rsid w:val="005A5E3E"/>
    <w:rsid w:val="00603B19"/>
    <w:rsid w:val="00624701"/>
    <w:rsid w:val="006302D1"/>
    <w:rsid w:val="00630D34"/>
    <w:rsid w:val="006453EF"/>
    <w:rsid w:val="00647F37"/>
    <w:rsid w:val="00660E6B"/>
    <w:rsid w:val="006846E6"/>
    <w:rsid w:val="0069120B"/>
    <w:rsid w:val="006B2809"/>
    <w:rsid w:val="006B50FC"/>
    <w:rsid w:val="006C0545"/>
    <w:rsid w:val="006C3069"/>
    <w:rsid w:val="006D066D"/>
    <w:rsid w:val="006D4521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83026"/>
    <w:rsid w:val="007937D6"/>
    <w:rsid w:val="007B3687"/>
    <w:rsid w:val="007C2CC0"/>
    <w:rsid w:val="007D0A5E"/>
    <w:rsid w:val="007E0508"/>
    <w:rsid w:val="007E32F1"/>
    <w:rsid w:val="007E3E8F"/>
    <w:rsid w:val="008170D6"/>
    <w:rsid w:val="008223A5"/>
    <w:rsid w:val="00826062"/>
    <w:rsid w:val="008277C1"/>
    <w:rsid w:val="00827978"/>
    <w:rsid w:val="0084681A"/>
    <w:rsid w:val="00857B45"/>
    <w:rsid w:val="00861A14"/>
    <w:rsid w:val="00864F30"/>
    <w:rsid w:val="008718F7"/>
    <w:rsid w:val="008C23B4"/>
    <w:rsid w:val="008E2C8C"/>
    <w:rsid w:val="008E714B"/>
    <w:rsid w:val="009038B1"/>
    <w:rsid w:val="009222D8"/>
    <w:rsid w:val="009305E6"/>
    <w:rsid w:val="009765A9"/>
    <w:rsid w:val="00983CBA"/>
    <w:rsid w:val="00984B47"/>
    <w:rsid w:val="00987A61"/>
    <w:rsid w:val="00994ABD"/>
    <w:rsid w:val="009A2AAF"/>
    <w:rsid w:val="009B546E"/>
    <w:rsid w:val="009C58AA"/>
    <w:rsid w:val="009E4D81"/>
    <w:rsid w:val="009F3FE8"/>
    <w:rsid w:val="009F5BFE"/>
    <w:rsid w:val="009F69AD"/>
    <w:rsid w:val="00A1112C"/>
    <w:rsid w:val="00A25A78"/>
    <w:rsid w:val="00A34A50"/>
    <w:rsid w:val="00A41672"/>
    <w:rsid w:val="00A44B12"/>
    <w:rsid w:val="00A62A52"/>
    <w:rsid w:val="00A83AB5"/>
    <w:rsid w:val="00A955D9"/>
    <w:rsid w:val="00A96B4A"/>
    <w:rsid w:val="00A96DCC"/>
    <w:rsid w:val="00AA7820"/>
    <w:rsid w:val="00AC324F"/>
    <w:rsid w:val="00AD5FCD"/>
    <w:rsid w:val="00AF5A1F"/>
    <w:rsid w:val="00AF7672"/>
    <w:rsid w:val="00B210C3"/>
    <w:rsid w:val="00B35600"/>
    <w:rsid w:val="00B36922"/>
    <w:rsid w:val="00B40248"/>
    <w:rsid w:val="00B42379"/>
    <w:rsid w:val="00B443C8"/>
    <w:rsid w:val="00B446FD"/>
    <w:rsid w:val="00B70821"/>
    <w:rsid w:val="00B71BAA"/>
    <w:rsid w:val="00B74C86"/>
    <w:rsid w:val="00B81AFF"/>
    <w:rsid w:val="00B83B25"/>
    <w:rsid w:val="00B95F7E"/>
    <w:rsid w:val="00BB6AF8"/>
    <w:rsid w:val="00BB7A34"/>
    <w:rsid w:val="00BD034E"/>
    <w:rsid w:val="00BD6BFB"/>
    <w:rsid w:val="00BE28D7"/>
    <w:rsid w:val="00C0378E"/>
    <w:rsid w:val="00C12B45"/>
    <w:rsid w:val="00C269A9"/>
    <w:rsid w:val="00C407EA"/>
    <w:rsid w:val="00C413C6"/>
    <w:rsid w:val="00C5040A"/>
    <w:rsid w:val="00C511CA"/>
    <w:rsid w:val="00C82C83"/>
    <w:rsid w:val="00C83BC0"/>
    <w:rsid w:val="00C869C8"/>
    <w:rsid w:val="00C90C95"/>
    <w:rsid w:val="00C96944"/>
    <w:rsid w:val="00CA6151"/>
    <w:rsid w:val="00CB031D"/>
    <w:rsid w:val="00CC2F48"/>
    <w:rsid w:val="00CC54C0"/>
    <w:rsid w:val="00CE02DE"/>
    <w:rsid w:val="00D038F2"/>
    <w:rsid w:val="00D13FEA"/>
    <w:rsid w:val="00D234AC"/>
    <w:rsid w:val="00D2796A"/>
    <w:rsid w:val="00D66824"/>
    <w:rsid w:val="00D77F15"/>
    <w:rsid w:val="00DA5318"/>
    <w:rsid w:val="00DB028B"/>
    <w:rsid w:val="00DB76AE"/>
    <w:rsid w:val="00DC647C"/>
    <w:rsid w:val="00DC66AE"/>
    <w:rsid w:val="00DD3513"/>
    <w:rsid w:val="00DD77FB"/>
    <w:rsid w:val="00DE0226"/>
    <w:rsid w:val="00DE3A13"/>
    <w:rsid w:val="00DE638F"/>
    <w:rsid w:val="00DF2634"/>
    <w:rsid w:val="00E064B7"/>
    <w:rsid w:val="00E129B9"/>
    <w:rsid w:val="00E22C3C"/>
    <w:rsid w:val="00E272A8"/>
    <w:rsid w:val="00E30430"/>
    <w:rsid w:val="00E42DB6"/>
    <w:rsid w:val="00E53493"/>
    <w:rsid w:val="00E6314F"/>
    <w:rsid w:val="00E64332"/>
    <w:rsid w:val="00E653EE"/>
    <w:rsid w:val="00E67CA6"/>
    <w:rsid w:val="00E94EAD"/>
    <w:rsid w:val="00EA309D"/>
    <w:rsid w:val="00EB114E"/>
    <w:rsid w:val="00EB4126"/>
    <w:rsid w:val="00EB4243"/>
    <w:rsid w:val="00EB4610"/>
    <w:rsid w:val="00ED1BFD"/>
    <w:rsid w:val="00EF1837"/>
    <w:rsid w:val="00EF2484"/>
    <w:rsid w:val="00EF3A55"/>
    <w:rsid w:val="00F16880"/>
    <w:rsid w:val="00F33397"/>
    <w:rsid w:val="00F45FDC"/>
    <w:rsid w:val="00F4637B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1860</Characters>
  <Application>Microsoft Office Word</Application>
  <DocSecurity>0</DocSecurity>
  <Lines>15</Lines>
  <Paragraphs>4</Paragraphs>
  <ScaleCrop>false</ScaleCrop>
  <Company>Microsoft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2014-05-26T06:32:00Z</dcterms:created>
  <dcterms:modified xsi:type="dcterms:W3CDTF">2016-04-17T10:10:00Z</dcterms:modified>
</cp:coreProperties>
</file>